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B816F2" w14:textId="5AC46AF1" w:rsidR="00DB6222" w:rsidRPr="004E4041" w:rsidRDefault="00DB6222" w:rsidP="004E4041">
      <w:pPr>
        <w:jc w:val="center"/>
        <w:rPr>
          <w:rFonts w:ascii="Berlin Sans FB Demi" w:hAnsi="Berlin Sans FB Demi"/>
          <w:noProof/>
          <w:sz w:val="32"/>
          <w:szCs w:val="32"/>
          <w:u w:val="single"/>
        </w:rPr>
      </w:pPr>
      <w:r w:rsidRPr="004E4041">
        <w:rPr>
          <w:rFonts w:ascii="Berlin Sans FB Demi" w:hAnsi="Berlin Sans FB Demi"/>
          <w:noProof/>
          <w:sz w:val="32"/>
          <w:szCs w:val="32"/>
          <w:u w:val="single"/>
        </w:rPr>
        <w:t>REACTIVE STRENGTH INDEX -MODIFIED</w:t>
      </w:r>
    </w:p>
    <w:p w14:paraId="3C1DCBA9" w14:textId="5B2E962A" w:rsidR="00E547E9" w:rsidRDefault="00DB6222">
      <w:pPr>
        <w:rPr>
          <w:noProof/>
        </w:rPr>
      </w:pPr>
      <w:hyperlink r:id="rId4" w:history="1">
        <w:r w:rsidRPr="003C0724">
          <w:rPr>
            <w:rStyle w:val="Hyperlink"/>
            <w:noProof/>
          </w:rPr>
          <w:t>https://valdperformance.com/news/rsi-mod-made-simple</w:t>
        </w:r>
      </w:hyperlink>
      <w:r w:rsidR="00E547E9" w:rsidRPr="00E547E9">
        <w:rPr>
          <w:noProof/>
        </w:rPr>
        <w:drawing>
          <wp:inline distT="0" distB="0" distL="0" distR="0" wp14:anchorId="1C1CC87A" wp14:editId="4D95A317">
            <wp:extent cx="5943600" cy="7530465"/>
            <wp:effectExtent l="0" t="0" r="0" b="0"/>
            <wp:docPr id="10979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124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1094" w14:textId="77777777" w:rsidR="00E547E9" w:rsidRDefault="00E547E9">
      <w:pPr>
        <w:rPr>
          <w:noProof/>
        </w:rPr>
      </w:pPr>
    </w:p>
    <w:p w14:paraId="495E718C" w14:textId="05DF426D" w:rsidR="00E547E9" w:rsidRDefault="00C63C87">
      <w:pPr>
        <w:rPr>
          <w:noProof/>
        </w:rPr>
      </w:pPr>
      <w:r w:rsidRPr="00C63C87">
        <w:rPr>
          <w:noProof/>
        </w:rPr>
        <w:lastRenderedPageBreak/>
        <w:drawing>
          <wp:inline distT="0" distB="0" distL="0" distR="0" wp14:anchorId="6103FD61" wp14:editId="7A294E98">
            <wp:extent cx="5943600" cy="3828415"/>
            <wp:effectExtent l="0" t="0" r="0" b="635"/>
            <wp:docPr id="159873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387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FF3F" w14:textId="77777777" w:rsidR="00E547E9" w:rsidRDefault="00E547E9">
      <w:pPr>
        <w:rPr>
          <w:noProof/>
        </w:rPr>
      </w:pPr>
    </w:p>
    <w:p w14:paraId="43C66FF3" w14:textId="6F0ABF75" w:rsidR="00E547E9" w:rsidRDefault="00C63C87">
      <w:pPr>
        <w:rPr>
          <w:noProof/>
        </w:rPr>
      </w:pPr>
      <w:r w:rsidRPr="00C63C87">
        <w:rPr>
          <w:noProof/>
        </w:rPr>
        <w:lastRenderedPageBreak/>
        <w:drawing>
          <wp:inline distT="0" distB="0" distL="0" distR="0" wp14:anchorId="7CCADED7" wp14:editId="1D1C7039">
            <wp:extent cx="2776833" cy="3009900"/>
            <wp:effectExtent l="0" t="0" r="5080" b="0"/>
            <wp:docPr id="42835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540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0704" cy="301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C87">
        <w:rPr>
          <w:noProof/>
        </w:rPr>
        <w:drawing>
          <wp:inline distT="0" distB="0" distL="0" distR="0" wp14:anchorId="794050B7" wp14:editId="6A1DC771">
            <wp:extent cx="5943600" cy="4478655"/>
            <wp:effectExtent l="0" t="0" r="0" b="0"/>
            <wp:docPr id="157266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638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C87">
        <w:rPr>
          <w:noProof/>
        </w:rPr>
        <w:lastRenderedPageBreak/>
        <w:drawing>
          <wp:inline distT="0" distB="0" distL="0" distR="0" wp14:anchorId="6C507152" wp14:editId="37BC7659">
            <wp:extent cx="2393833" cy="3587750"/>
            <wp:effectExtent l="0" t="0" r="6985" b="0"/>
            <wp:docPr id="205786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643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1131" cy="35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C87">
        <w:rPr>
          <w:noProof/>
        </w:rPr>
        <w:drawing>
          <wp:inline distT="0" distB="0" distL="0" distR="0" wp14:anchorId="724B1601" wp14:editId="78EA5258">
            <wp:extent cx="2897725" cy="3409950"/>
            <wp:effectExtent l="0" t="0" r="0" b="0"/>
            <wp:docPr id="88656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60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3717" cy="34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222" w:rsidRPr="00DB6222">
        <w:rPr>
          <w:noProof/>
        </w:rPr>
        <w:drawing>
          <wp:inline distT="0" distB="0" distL="0" distR="0" wp14:anchorId="0D0CEA6F" wp14:editId="6C17B163">
            <wp:extent cx="5943600" cy="4347210"/>
            <wp:effectExtent l="0" t="0" r="0" b="0"/>
            <wp:docPr id="29630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00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222" w:rsidRPr="00DB6222">
        <w:rPr>
          <w:noProof/>
        </w:rPr>
        <w:lastRenderedPageBreak/>
        <w:drawing>
          <wp:inline distT="0" distB="0" distL="0" distR="0" wp14:anchorId="2BB472FA" wp14:editId="756C8878">
            <wp:extent cx="4940205" cy="3473450"/>
            <wp:effectExtent l="0" t="0" r="0" b="0"/>
            <wp:docPr id="141881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17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224" cy="347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222" w:rsidRPr="00DB6222">
        <w:rPr>
          <w:noProof/>
        </w:rPr>
        <w:drawing>
          <wp:inline distT="0" distB="0" distL="0" distR="0" wp14:anchorId="444DA4A7" wp14:editId="7D0AED93">
            <wp:extent cx="5084794" cy="3511550"/>
            <wp:effectExtent l="0" t="0" r="1905" b="0"/>
            <wp:docPr id="58306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68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5614" cy="351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222" w:rsidRPr="00DB6222">
        <w:rPr>
          <w:noProof/>
        </w:rPr>
        <w:lastRenderedPageBreak/>
        <w:drawing>
          <wp:inline distT="0" distB="0" distL="0" distR="0" wp14:anchorId="7AA8E236" wp14:editId="6E58EACC">
            <wp:extent cx="5056509" cy="3644900"/>
            <wp:effectExtent l="0" t="0" r="0" b="0"/>
            <wp:docPr id="118852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4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9271" cy="36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222" w:rsidRPr="00DB6222">
        <w:rPr>
          <w:noProof/>
        </w:rPr>
        <w:drawing>
          <wp:inline distT="0" distB="0" distL="0" distR="0" wp14:anchorId="0A5FE438" wp14:editId="51F6CC4C">
            <wp:extent cx="5943600" cy="4352925"/>
            <wp:effectExtent l="0" t="0" r="0" b="9525"/>
            <wp:docPr id="60670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07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52F1" w14:textId="23F89CC8" w:rsidR="00E547E9" w:rsidRDefault="00DB6222">
      <w:pPr>
        <w:rPr>
          <w:noProof/>
        </w:rPr>
      </w:pPr>
      <w:hyperlink r:id="rId16" w:history="1">
        <w:r w:rsidRPr="003C0724">
          <w:rPr>
            <w:rStyle w:val="Hyperlink"/>
            <w:noProof/>
          </w:rPr>
          <w:t>https://www.semanticscholar.org/paper/A-Comparison-of-Reactive-Strength-Index-Modified-Suchomel-Sole/2d74d0fc38749c5097d0ea7d7820f2f4d7f7f1cb</w:t>
        </w:r>
      </w:hyperlink>
    </w:p>
    <w:p w14:paraId="0B6F1C16" w14:textId="77777777" w:rsidR="00DB6222" w:rsidRDefault="00DB6222">
      <w:pPr>
        <w:rPr>
          <w:noProof/>
        </w:rPr>
      </w:pPr>
    </w:p>
    <w:p w14:paraId="7CE8FCFA" w14:textId="247F7A9A" w:rsidR="00DB6222" w:rsidRDefault="00DB622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8C5EE9" wp14:editId="7353F82A">
            <wp:extent cx="4984750" cy="1910821"/>
            <wp:effectExtent l="0" t="0" r="6350" b="0"/>
            <wp:docPr id="18954274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179" cy="191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3ECA5" wp14:editId="6D6AA66D">
            <wp:extent cx="4424859" cy="2438400"/>
            <wp:effectExtent l="0" t="0" r="0" b="0"/>
            <wp:docPr id="486409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09" cy="244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E831B" wp14:editId="5E68BCD7">
            <wp:extent cx="5283200" cy="2869071"/>
            <wp:effectExtent l="0" t="0" r="0" b="7620"/>
            <wp:docPr id="17394521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927" cy="287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222">
        <w:rPr>
          <w:noProof/>
        </w:rPr>
        <w:t>https://coachmeplus.com/rsi-for-sport/</w:t>
      </w:r>
    </w:p>
    <w:p w14:paraId="37C0C3A1" w14:textId="77777777" w:rsidR="00E547E9" w:rsidRDefault="00E547E9">
      <w:pPr>
        <w:rPr>
          <w:noProof/>
        </w:rPr>
      </w:pPr>
    </w:p>
    <w:p w14:paraId="072DFE1D" w14:textId="77777777" w:rsidR="00E547E9" w:rsidRDefault="00E547E9">
      <w:pPr>
        <w:rPr>
          <w:noProof/>
        </w:rPr>
      </w:pPr>
    </w:p>
    <w:p w14:paraId="13F93420" w14:textId="77777777" w:rsidR="00E547E9" w:rsidRDefault="00E547E9">
      <w:pPr>
        <w:rPr>
          <w:noProof/>
        </w:rPr>
      </w:pPr>
    </w:p>
    <w:p w14:paraId="7E84B76D" w14:textId="77777777" w:rsidR="00E547E9" w:rsidRDefault="00E547E9">
      <w:pPr>
        <w:rPr>
          <w:noProof/>
        </w:rPr>
      </w:pPr>
    </w:p>
    <w:p w14:paraId="2827EC96" w14:textId="77777777" w:rsidR="00E547E9" w:rsidRDefault="00E547E9">
      <w:pPr>
        <w:rPr>
          <w:noProof/>
        </w:rPr>
      </w:pPr>
    </w:p>
    <w:p w14:paraId="6DD6179D" w14:textId="37D8E926" w:rsidR="00DD4C68" w:rsidRDefault="00104826">
      <w:r>
        <w:rPr>
          <w:noProof/>
        </w:rPr>
        <w:lastRenderedPageBreak/>
        <w:drawing>
          <wp:inline distT="0" distB="0" distL="0" distR="0" wp14:anchorId="232CC502" wp14:editId="7BC78BAB">
            <wp:extent cx="3251200" cy="2381250"/>
            <wp:effectExtent l="0" t="0" r="6350" b="0"/>
            <wp:docPr id="1987267924" name="Picture 1" descr="Hawkin Metric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wkin Metric Databas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68" w:rsidRPr="00DD4C68">
        <w:drawing>
          <wp:inline distT="0" distB="0" distL="0" distR="0" wp14:anchorId="3492E8E4" wp14:editId="0DFFD550">
            <wp:extent cx="4406900" cy="3343275"/>
            <wp:effectExtent l="0" t="0" r="0" b="9525"/>
            <wp:docPr id="834207180" name="Picture 10" descr="Reactive Strength Index (RSI) in sports - GymA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active Strength Index (RSI) in sports - GymAwa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68" w:rsidRPr="00DD4C68">
        <w:t xml:space="preserve"> </w:t>
      </w:r>
      <w:r w:rsidR="00DD4C68" w:rsidRPr="00DD4C68">
        <w:lastRenderedPageBreak/>
        <w:drawing>
          <wp:inline distT="0" distB="0" distL="0" distR="0" wp14:anchorId="20A3EB6E" wp14:editId="6AD85CDC">
            <wp:extent cx="4089400" cy="5111750"/>
            <wp:effectExtent l="0" t="0" r="6350" b="0"/>
            <wp:docPr id="661131254" name="Picture 8" descr="What is the Reactive Strength Index (RSI)? | SimpliFaster posted on the  topic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hat is the Reactive Strength Index (RSI)? | SimpliFaster posted on the  topic | LinkedI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19" cy="511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68" w:rsidRPr="00DD4C68">
        <w:t xml:space="preserve"> </w:t>
      </w:r>
      <w:r w:rsidR="0023629D">
        <w:rPr>
          <w:noProof/>
        </w:rPr>
        <w:drawing>
          <wp:inline distT="0" distB="0" distL="0" distR="0" wp14:anchorId="10525130" wp14:editId="763F3EAA">
            <wp:extent cx="3721100" cy="2841712"/>
            <wp:effectExtent l="0" t="0" r="0" b="0"/>
            <wp:docPr id="1205693072" name="Picture 2" descr="Reactive strength index thresholds for the drop jump (Flanagan, 20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active strength index thresholds for the drop jump (Flanagan, 2021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242" cy="28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BF43" w14:textId="3539D84B" w:rsidR="00104826" w:rsidRDefault="00DD4C68">
      <w:hyperlink r:id="rId24" w:history="1">
        <w:r w:rsidRPr="003C0724">
          <w:rPr>
            <w:rStyle w:val="Hyperlink"/>
          </w:rPr>
          <w:t>https://www.sportsmith.co/wp-content/uploads/2024/11/Part-7-Plyometrics-Science-practice-of-reactive-strength-development.pdf</w:t>
        </w:r>
      </w:hyperlink>
    </w:p>
    <w:p w14:paraId="58E82AF0" w14:textId="77777777" w:rsidR="00DD4C68" w:rsidRDefault="00DD4C68"/>
    <w:p w14:paraId="2E594271" w14:textId="7885856A" w:rsidR="00DD4C68" w:rsidRDefault="00DD4C68">
      <w:r w:rsidRPr="00DD4C68">
        <w:lastRenderedPageBreak/>
        <w:drawing>
          <wp:inline distT="0" distB="0" distL="0" distR="0" wp14:anchorId="3626A6AD" wp14:editId="06244AFD">
            <wp:extent cx="3611737" cy="3200400"/>
            <wp:effectExtent l="0" t="0" r="8255" b="0"/>
            <wp:docPr id="148132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27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7524" cy="320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C68">
        <w:drawing>
          <wp:inline distT="0" distB="0" distL="0" distR="0" wp14:anchorId="721DC531" wp14:editId="4C3E2259">
            <wp:extent cx="4806290" cy="4559300"/>
            <wp:effectExtent l="0" t="0" r="0" b="0"/>
            <wp:docPr id="15661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00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1940" cy="456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794F8" wp14:editId="309BB786">
            <wp:extent cx="4286250" cy="2143125"/>
            <wp:effectExtent l="0" t="0" r="0" b="9525"/>
            <wp:docPr id="207854799" name="Picture 6" descr="How to Develop your Athlete's Reactive Strength Index (RSI) - RYPT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ow to Develop your Athlete's Reactive Strength Index (RSI) - RYPT Blo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70C8" w14:textId="4F63B695" w:rsidR="00E15690" w:rsidRDefault="0023629D">
      <w:r>
        <w:rPr>
          <w:noProof/>
        </w:rPr>
        <w:drawing>
          <wp:inline distT="0" distB="0" distL="0" distR="0" wp14:anchorId="49582DF5" wp14:editId="7BDF3546">
            <wp:extent cx="4324189" cy="5403850"/>
            <wp:effectExtent l="0" t="0" r="635" b="6350"/>
            <wp:docPr id="1730221526" name="Picture 3" descr="Reactive Strength 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active Strength Index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705" cy="541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71314" w14:textId="77777777" w:rsidR="0023629D" w:rsidRDefault="0023629D"/>
    <w:p w14:paraId="2656CE47" w14:textId="0E332F76" w:rsidR="0023629D" w:rsidRDefault="0023629D">
      <w:r>
        <w:rPr>
          <w:noProof/>
        </w:rPr>
        <w:drawing>
          <wp:inline distT="0" distB="0" distL="0" distR="0" wp14:anchorId="172DCD1E" wp14:editId="526B378F">
            <wp:extent cx="4270159" cy="939800"/>
            <wp:effectExtent l="0" t="0" r="0" b="0"/>
            <wp:docPr id="1737027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967" cy="94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1FE5" w14:textId="77777777" w:rsidR="0023629D" w:rsidRDefault="0023629D"/>
    <w:p w14:paraId="06931149" w14:textId="77777777" w:rsidR="0023629D" w:rsidRDefault="0023629D"/>
    <w:p w14:paraId="63761BFC" w14:textId="1E30DCB0" w:rsidR="0023629D" w:rsidRDefault="0023629D">
      <w:r w:rsidRPr="0023629D">
        <w:t>https://www.outputsports.com/blog/guide-to-reactive-strength-index</w:t>
      </w:r>
    </w:p>
    <w:p w14:paraId="687C72FE" w14:textId="73BE3734" w:rsidR="00E15690" w:rsidRDefault="0023629D">
      <w:hyperlink r:id="rId30" w:history="1">
        <w:r w:rsidRPr="003C0724">
          <w:rPr>
            <w:rStyle w:val="Hyperlink"/>
          </w:rPr>
          <w:t>https://pmc.ncbi.nlm.nih.gov/articles/PMC6315647/</w:t>
        </w:r>
      </w:hyperlink>
    </w:p>
    <w:p w14:paraId="6DF0D48B" w14:textId="77777777" w:rsidR="004106BD" w:rsidRDefault="004106BD"/>
    <w:p w14:paraId="469A4BEB" w14:textId="19AFF563" w:rsidR="004106BD" w:rsidRDefault="0023629D">
      <w:hyperlink r:id="rId31" w:history="1">
        <w:r w:rsidRPr="003C0724">
          <w:rPr>
            <w:rStyle w:val="Hyperlink"/>
          </w:rPr>
          <w:t>https://pmc.ncbi.nlm.nih.gov/articles/PMC8309746/</w:t>
        </w:r>
      </w:hyperlink>
    </w:p>
    <w:p w14:paraId="17F5DE8A" w14:textId="31AD2F91" w:rsidR="0023629D" w:rsidRDefault="0023629D">
      <w:r w:rsidRPr="0023629D">
        <w:t>https://sportscienceinsider.com/reactive-strength-index-chart/</w:t>
      </w:r>
    </w:p>
    <w:p w14:paraId="5D46BED7" w14:textId="77777777" w:rsidR="0023629D" w:rsidRDefault="0023629D"/>
    <w:p w14:paraId="69F571C7" w14:textId="49FAA821" w:rsidR="0023629D" w:rsidRDefault="0023629D">
      <w:r w:rsidRPr="0023629D">
        <w:t>https://valdperformance.com/news/rsi-mod-made-simple</w:t>
      </w:r>
    </w:p>
    <w:sectPr w:rsidR="0023629D" w:rsidSect="004E4041">
      <w:pgSz w:w="12240" w:h="15840"/>
      <w:pgMar w:top="54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826"/>
    <w:rsid w:val="00104826"/>
    <w:rsid w:val="00141446"/>
    <w:rsid w:val="0023629D"/>
    <w:rsid w:val="004106BD"/>
    <w:rsid w:val="004E4041"/>
    <w:rsid w:val="006C04E0"/>
    <w:rsid w:val="008D4529"/>
    <w:rsid w:val="00C63C87"/>
    <w:rsid w:val="00CC7FA7"/>
    <w:rsid w:val="00DB6222"/>
    <w:rsid w:val="00DD4C68"/>
    <w:rsid w:val="00E15690"/>
    <w:rsid w:val="00E5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C2A7C"/>
  <w15:chartTrackingRefBased/>
  <w15:docId w15:val="{94290884-884D-4F33-94FC-88E69EEE6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8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48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482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48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482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48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48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48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48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482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48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482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482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482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48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48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48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48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48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8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48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48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48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48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48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482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482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482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482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106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06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www.semanticscholar.org/paper/A-Comparison-of-Reactive-Strength-Index-Modified-Suchomel-Sole/2d74d0fc38749c5097d0ea7d7820f2f4d7f7f1cb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sportsmith.co/wp-content/uploads/2024/11/Part-7-Plyometrics-Science-practice-of-reactive-strength-development.pdf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s://pmc.ncbi.nlm.nih.gov/articles/PMC8309746/" TargetMode="External"/><Relationship Id="rId4" Type="http://schemas.openxmlformats.org/officeDocument/2006/relationships/hyperlink" Target="https://valdperformance.com/news/rsi-mod-made-simpl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jpeg"/><Relationship Id="rId27" Type="http://schemas.openxmlformats.org/officeDocument/2006/relationships/image" Target="media/image21.jpeg"/><Relationship Id="rId30" Type="http://schemas.openxmlformats.org/officeDocument/2006/relationships/hyperlink" Target="https://pmc.ncbi.nlm.nih.gov/articles/PMC6315647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Knight Flame</dc:creator>
  <cp:keywords/>
  <dc:description/>
  <cp:lastModifiedBy>Knight Flame</cp:lastModifiedBy>
  <cp:revision>2</cp:revision>
  <dcterms:created xsi:type="dcterms:W3CDTF">2025-11-11T00:30:00Z</dcterms:created>
  <dcterms:modified xsi:type="dcterms:W3CDTF">2025-11-11T00:30:00Z</dcterms:modified>
</cp:coreProperties>
</file>